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3" w:type="dxa"/>
        <w:tblInd w:w="-1027" w:type="dxa"/>
        <w:tblLayout w:type="fixed"/>
        <w:tblLook w:val="04A0"/>
      </w:tblPr>
      <w:tblGrid>
        <w:gridCol w:w="738"/>
        <w:gridCol w:w="637"/>
        <w:gridCol w:w="8338"/>
        <w:gridCol w:w="350"/>
        <w:gridCol w:w="450"/>
      </w:tblGrid>
      <w:tr w:rsidR="00FE2315">
        <w:trPr>
          <w:trHeight w:val="49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/>
              </w:rPr>
              <w:t>序号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/>
              </w:rPr>
              <w:t>设备名称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/>
              </w:rPr>
              <w:t>技术参数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/>
              </w:rPr>
              <w:t>单位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5"/>
                <w:szCs w:val="15"/>
                <w:lang/>
              </w:rPr>
              <w:t>数量</w:t>
            </w:r>
          </w:p>
        </w:tc>
      </w:tr>
      <w:tr w:rsidR="00FE2315">
        <w:trPr>
          <w:trHeight w:val="55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数字调音控制台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32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路输入通道，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AUX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输出，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个编组，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LCR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主输出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支持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AES50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网络，充许传输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96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个输入和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96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个输出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3.40bit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浮点信号处理，开放式的体系结构兼容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96kHz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的采样率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4.192kHz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的数模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模数转换，提供较为出色的音频性能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采用碳纤维和铝合金打造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DCA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编组，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个哑音编组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个立体声效果处理器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8.25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100mmMIDASPRO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电动推子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9.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TFT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彩色“日光”显示屏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10.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通过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USB2.0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可支持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32x32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通道的数字音频传输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11.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通过使用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MackieControl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及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Huiprotocols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控制协议，控制数字音频工作站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12.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通过无线网络，可由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IPhone/IPad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中的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MIDASApps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应用程序进行控制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13.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自适应的开关式电源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14.16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MIDAS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经典话放输入通道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15.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个模拟平行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XLR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输出通道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16.AES50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采用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KLARKTENKNIKSuperMAC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超低延迟技术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17.CAT5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电缆的传输距离最高可达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100m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18.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可控制精确计量的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格电平信号指示灯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19.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所有的输入输出信号都能够通过耳机接口进行监听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20.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能与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P16-M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个人监听系统连接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21.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应用于多种使用模式的双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ADAT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输出接口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22.MIDI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输入输出接口提供控制台与舞台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MIDI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设备之间的连接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套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</w:t>
            </w:r>
          </w:p>
        </w:tc>
      </w:tr>
      <w:tr w:rsidR="00FE2315">
        <w:trPr>
          <w:trHeight w:val="43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可配置型数字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音频矩阵处理器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★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液晶彩色显示屏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寸，支持中英文切换；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2.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采样频率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96KHz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32-bit 400MHz DSP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处理器，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24-bit A/D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及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D/A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转换；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3.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★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支持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≥四种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USB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LAN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RS485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WIFI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连接电脑客户端；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4.RS485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串口支持第三方中控控制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;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5.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★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通过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RS485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接口，可串联多台设备，最多连接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32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台设备；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6.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★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可存储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24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种用户程序；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7.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★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每路输入输出通道均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段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PEQ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（可选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PEQ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LowShelving 2nd,High-Shelving 2nd,LowPass 2nd,HighPass 2nd);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8.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★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可变高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低通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IIR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滤波器的斜率均可设置，其中巴特沃斯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(Butterworth)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可设置为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6dB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12dB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18dB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24dB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36dB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48dB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每倍频程，宁克维茨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瑞莱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(Linkwitz-Riley)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可设置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12dB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24dB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36dB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48dB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每倍频程；贝塞尔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(Bessel)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可设置为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12dB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18dB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24dB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36dB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48dB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每倍频程；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9.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★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输入输出通道高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低通滤波器的参数可以独立调整，能够实现不对称的分频功能；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10.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每路输入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输出均有增益、延时和相位控制及静音设置，延时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1000ms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延时单位可选毫秒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(ms)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，米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(m)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，英尺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(ft)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三种，具有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x0.001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x0.01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x0.1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 xml:space="preserve"> x1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 xml:space="preserve">x10 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个步径；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11.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★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每路输出均有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RMS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压缩功能，调节范围为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-24dB~12dB,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步径为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0.1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；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12.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输入通道支持噪声门调节，调节范围可选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-120~-20dB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；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13.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★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内置信号发生器功能，支持粉红噪声、白噪声、正弦波选择，信号大小可调；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14.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支持通道复制和联调；支持修改每路输入输出通道的名称。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15.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★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信噪比：≥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110dB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THD+N&lt;1%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）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16.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通道分离度：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&gt;115dB</w:t>
            </w:r>
          </w:p>
          <w:p w:rsidR="00FE2315" w:rsidRDefault="00331F59">
            <w:pPr>
              <w:jc w:val="left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17.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提供能够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证实以上带★参数的有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CNAS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标志第三方权威机构检测报告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复印件加盖制造商公章。</w:t>
            </w:r>
          </w:p>
          <w:p w:rsidR="00FE2315" w:rsidRDefault="00331F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18.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提供原厂保修证明原件加盖制造商公章。</w:t>
            </w:r>
            <w:bookmarkStart w:id="0" w:name="_GoBack"/>
            <w:bookmarkEnd w:id="0"/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2</w:t>
            </w:r>
          </w:p>
        </w:tc>
      </w:tr>
      <w:tr w:rsidR="00FE2315">
        <w:trPr>
          <w:trHeight w:val="72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lastRenderedPageBreak/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标准型会议系统中央控制器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技术参数：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适用于新一代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DCN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系统，在单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CCU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中；最多≥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245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个有线馈送装置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适用于有线和无线系统的语音激活话筒模式，用于配置和控制计算机的以太网连接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中央控制单元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(CCU)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具有不少于以下功能：控制有线代表话筒、分配同声传译和进行投票表决会话，无需操作人员干预。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与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PC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配合使用时，此控制单元可以提供更加出色的会议控制功能。用户可以访问大量的软件模块，每个都具有特定的会议控制和监控功能。这些模块大大提升了会议管理能力。一旦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PC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出现故障，控制器将转换为独立操作模式，使会议能够继续进行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基本功能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•适用于新一代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DCN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系统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•基本话筒管理功能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•四种话筒工作模式：–打开：话筒按钮控制发言请求（自动）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–覆盖：话筒按钮覆盖已开启的话筒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 xml:space="preserve">(FIFO)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–语音：语音激活话筒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–按下讲话（按住按钮发言）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•打开话筒的数量≥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25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•可通过显示屏和单个旋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按钮对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CCU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和系统进行配置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用于代表大会投票程序的基本投票控制。代表可以登记“出席”、“赞成”、“反对”和“弃权”。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Concentus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主席机可以启动、停止和暂停投票表决。表决结果可以显示在大厅显示屏和代表机的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LCD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屏上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•用于激活投票表决音的寻呼功能。通过提示音，主席提示即将开始新一轮的投票表决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•同声传译功能，附带≥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31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个语言通道以及≥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个会场语言通道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DCN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有线通道选择器分配多达≥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31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个语言通道以及≥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个会场语言通道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•基本对讲功能，可以与操作人员和主席进行通话（都可以通过译员台呼叫）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•独立自动摄像机控制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•使用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PC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控制软件或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遥控器增强会议控制能力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•可调节音频输入的灵敏度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•可调节音频输出的级别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•音频插入功能，用于连接外部音频处理设备或电话耦合器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•安装人员可为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CCU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分配唯一的名称以便识别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•通过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VU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计量表读数来监控音频输入和音频输出。可以使用耳机来监控音频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•适用于桌面或机架安装的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英寸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(2U)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机箱•方便携带的提手。</w:t>
            </w:r>
          </w:p>
          <w:p w:rsidR="00FE2315" w:rsidRDefault="00331F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  <w:lang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提供产品报关单复印件加盖原厂公章</w:t>
            </w:r>
          </w:p>
          <w:p w:rsidR="00FE2315" w:rsidRDefault="00331F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提供原厂保修证明原件加盖公章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</w:t>
            </w:r>
          </w:p>
        </w:tc>
      </w:tr>
      <w:tr w:rsidR="00FE2315">
        <w:trPr>
          <w:trHeight w:val="3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会议列席单元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对手机干扰的敏感度低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可插拔话筒、≥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个投票按钮、内置扬声器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具有投票功能的讨论装置可以使与会人员发言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登记发言请求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听取他人发言以及投票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它提供了用于连接可插拔话筒的插座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;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具有≥五个适于所有投票类型的投票按钮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投票按钮周围的黄色指示环可用于提示用户登记出席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开始投票和确认投票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当该装置的出席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LED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指示灯呈黄色亮起时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表示代表出席会议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;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配备两种不同长度的话筒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并提供浅灰色和碳黑色两种底座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基本功能、降低耳机输出电平以防产生声学反馈（当听取基本语言以及当话筒打开时激活）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该装置提供两路耳机连接，即使在背景声音非常嘈杂的情况下，也能听清他人发言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内置扬声器将在话筒打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开时静音，以防产生声学反馈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用户可以选用不同样式的装饰条，以使装置与会议室格调相匹配。（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DCN-DISR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，需要单独订购）。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该装置可以用作代表装置、主席装置（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DCN-DISBCM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主席按钮需要单独订购）或带辅助按钮的代表装置。辅助按钮具有多种功能，例如可用于招唤服务人员。可用缆线夹（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DCN-DISCLM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，需要单独订购）来锁定环路电缆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装置提供浅色和深色两种基座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控件和指示灯、五个投票按钮，按钮周围带有指示灯环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装置激活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代表出席指示灯、话筒按钮带有红色、绿色或黄色发光环。红色表示话筒处于激活状态，绿色表示已接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受发言请求，而黄色表示“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VIP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”当代表加入笔记簿时，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VIP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指示灯将会亮起（仅在使用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PC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软件时才可用）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耳机音量控制按钮、隐藏式“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De-init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”开关、互连组件、用于可插拔话筒的插座、两个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3.5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毫米（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0.14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英寸）立体声耳机插孔、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米（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78.7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英寸）电缆，端部带模制六针圆形连接器、六针圆形连接器，用于执行环路连接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技术规格、频率响应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30Hz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20kHz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、耳机负载阻抗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&gt;32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欧姆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&lt;1k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欧姆、输出功率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2x15mW/32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欧姆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机械指标、安装桌面（便携式或固定式安装）和嵌入式安装、尺寸（高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x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宽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x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厚）（不含话筒）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桌面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安装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 xml:space="preserve"> 61x190x116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毫米（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2.4x7.5x4.6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英寸）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套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8</w:t>
            </w:r>
          </w:p>
        </w:tc>
      </w:tr>
      <w:tr w:rsidR="00FE2315">
        <w:trPr>
          <w:trHeight w:val="24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lastRenderedPageBreak/>
              <w:t>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系统跳线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更换系统全部信号跳线、麦克风、调音台、处理器、功放之间信号跳线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</w:t>
            </w:r>
          </w:p>
        </w:tc>
      </w:tr>
      <w:tr w:rsidR="00FE2315">
        <w:trPr>
          <w:trHeight w:val="55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投影融合服务器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投影融合点对点输出≥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通道至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通道，无缝拼接融合系统，实现不同分辨率设备进行无缝拼接；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采集输入≥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通道，支持≥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4K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画面几何校正，不少于非标准平面、曲面、折面、球面、天幕、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CAVE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透视、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0-360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度异形任意拼接；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边沿任意图片遮罩，图像无失真，平滑自然；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5.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支持不少于任意开窗、漫游、叠加、拼接显示，播放视频、音频、图片、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PPT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、网页等，可选择指定视频音频播放；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字幕管理≥，单行文本、静态文本、滚动文本等、时钟天气预报显示功能；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通讯方式≥，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WIFI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、千兆网口、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USB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线直连等；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8.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音频输出≥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路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3.5mm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，具有音视频同步输出；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9.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支持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TF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卡扩容，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盘扩展，直插直播；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10.USB3.0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路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用于多媒体素材播放和功能扩展（键盘和鼠标接入功能、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盘升级等；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11.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支持图片轮流播放并设置轮播时间；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12.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支持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Windows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MacOS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iOS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And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roid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多平台，不少于键鼠控制、红外遥控控制、手机、平板控制终端控制；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13.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支持局域网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广域网内集群管理，远程信息发布；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14.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支持网络流媒体的播放，支持网络摄像头解码，支持直播链接的快速接入；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15.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支持本地≥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64GB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的大容量存储空间，用于保存客户视频内容；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16.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智能中控功能，实现对窗帘、空调、音响、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LED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配电箱等的远程控制；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17.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智能中控功能，实现本机及投影机定时开关机，预案场景按照一定时间和顺序执行；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18.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回显功能，用户可直接在控制端（电脑或者平板）回显当前的开窗信号，实时监控每路信号是否正常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19.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解决了现有融合器不能在控制端实现窗口回显的问题，真正实现了输入通道的可视化管理；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br/>
              <w:t>20.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提供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CNAS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标志第三方权威机构检测报告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复印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，国家强制性产品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3C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认证证书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复印件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加盖制造商公章；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套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</w:t>
            </w:r>
          </w:p>
        </w:tc>
      </w:tr>
      <w:tr w:rsidR="00FE2315">
        <w:trPr>
          <w:trHeight w:val="24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B749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安装调试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B74940" w:rsidP="00B7494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在医院指定地点对上述设备进行安装、调试以及声场测试校准等。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项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15" w:rsidRDefault="00331F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5"/>
                <w:szCs w:val="15"/>
                <w:lang/>
              </w:rPr>
              <w:t>1</w:t>
            </w:r>
          </w:p>
        </w:tc>
      </w:tr>
    </w:tbl>
    <w:p w:rsidR="00FE2315" w:rsidRDefault="00FE2315"/>
    <w:sectPr w:rsidR="00FE2315" w:rsidSect="00FE2315">
      <w:pgSz w:w="11906" w:h="16838"/>
      <w:pgMar w:top="567" w:right="567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F59" w:rsidRDefault="00331F59" w:rsidP="00B74940">
      <w:r>
        <w:separator/>
      </w:r>
    </w:p>
  </w:endnote>
  <w:endnote w:type="continuationSeparator" w:id="1">
    <w:p w:rsidR="00331F59" w:rsidRDefault="00331F59" w:rsidP="00B74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F59" w:rsidRDefault="00331F59" w:rsidP="00B74940">
      <w:r>
        <w:separator/>
      </w:r>
    </w:p>
  </w:footnote>
  <w:footnote w:type="continuationSeparator" w:id="1">
    <w:p w:rsidR="00331F59" w:rsidRDefault="00331F59" w:rsidP="00B749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zMxZWM4MDIyNWRlYjhkNTNjYmI0OGRjNmY3NzM4MTkifQ=="/>
  </w:docVars>
  <w:rsids>
    <w:rsidRoot w:val="174464F2"/>
    <w:rsid w:val="00331F59"/>
    <w:rsid w:val="00B74940"/>
    <w:rsid w:val="00FE2315"/>
    <w:rsid w:val="174464F2"/>
    <w:rsid w:val="21BB54E6"/>
    <w:rsid w:val="502931DF"/>
    <w:rsid w:val="63C43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3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4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49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74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49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597</Words>
  <Characters>3403</Characters>
  <Application>Microsoft Office Word</Application>
  <DocSecurity>0</DocSecurity>
  <Lines>28</Lines>
  <Paragraphs>7</Paragraphs>
  <ScaleCrop>false</ScaleCrop>
  <Company>China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二蛋</dc:creator>
  <cp:lastModifiedBy>Administrator</cp:lastModifiedBy>
  <cp:revision>2</cp:revision>
  <dcterms:created xsi:type="dcterms:W3CDTF">2025-08-15T05:51:00Z</dcterms:created>
  <dcterms:modified xsi:type="dcterms:W3CDTF">2025-10-13T08:40:00Z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1144D5A5EBBC4547AAF6722978161E7F_13</vt:lpwstr>
  </property>
  <property fmtid="{D5CDD505-2E9C-101B-9397-08002B2CF9AE}" pid="4" name="KSOTemplateDocerSaveRecord">
    <vt:lpwstr>eyJoZGlkIjoiMDZlNjZiYjhkMDBiZDk0NzJiMjMzZDA3NDA3NWQ5MjAiLCJ1c2VySWQiOiI3MDcwODIxMzYifQ==</vt:lpwstr>
  </property>
</Properties>
</file>